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CE9625A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21D8D">
        <w:rPr>
          <w:bCs/>
          <w:color w:val="FF0000"/>
        </w:rPr>
        <w:t>9</w:t>
      </w:r>
      <w:r w:rsidR="00751838">
        <w:rPr>
          <w:bCs/>
          <w:color w:val="FF0000"/>
        </w:rPr>
        <w:t>90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1018F805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86MS0021-01-2025-006333-74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521D8D">
        <w:rPr>
          <w:color w:val="0D0D0D" w:themeColor="text1" w:themeTint="F2"/>
          <w:sz w:val="28"/>
          <w:szCs w:val="28"/>
        </w:rPr>
        <w:t>шении в отношении:</w:t>
      </w:r>
    </w:p>
    <w:p w:rsidR="00521D8D" w:rsidRPr="00521D8D" w:rsidP="00521D8D" w14:paraId="2F68B7F6" w14:textId="5E8EFCFA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585EAB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585EAB">
        <w:rPr>
          <w:sz w:val="28"/>
          <w:szCs w:val="28"/>
        </w:rPr>
        <w:t>…</w:t>
      </w:r>
      <w:r w:rsidRPr="00521D8D">
        <w:rPr>
          <w:sz w:val="28"/>
          <w:szCs w:val="28"/>
        </w:rPr>
        <w:t>, зарегистрированного и проживающего по адресу: Х</w:t>
      </w:r>
      <w:r w:rsidR="00585EAB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585EAB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21EDE50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>
        <w:rPr>
          <w:color w:val="171717" w:themeColor="background2" w:themeShade="1A"/>
          <w:sz w:val="28"/>
          <w:szCs w:val="28"/>
        </w:rPr>
        <w:t>2</w:t>
      </w:r>
      <w:r w:rsidR="00714F75">
        <w:rPr>
          <w:color w:val="171717" w:themeColor="background2" w:themeShade="1A"/>
          <w:sz w:val="28"/>
          <w:szCs w:val="28"/>
        </w:rPr>
        <w:t>6</w:t>
      </w:r>
      <w:r>
        <w:rPr>
          <w:color w:val="171717" w:themeColor="background2" w:themeShade="1A"/>
          <w:sz w:val="28"/>
          <w:szCs w:val="28"/>
        </w:rPr>
        <w:t>.</w:t>
      </w:r>
      <w:r w:rsidR="008C7EC0">
        <w:rPr>
          <w:color w:val="171717" w:themeColor="background2" w:themeShade="1A"/>
          <w:sz w:val="28"/>
          <w:szCs w:val="28"/>
        </w:rPr>
        <w:t>04.2025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585EAB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</w:t>
      </w:r>
      <w:r w:rsidRPr="00521D8D">
        <w:rPr>
          <w:color w:val="0D0D0D" w:themeColor="text1" w:themeTint="F2"/>
          <w:sz w:val="28"/>
          <w:szCs w:val="28"/>
        </w:rPr>
        <w:t xml:space="preserve">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8C7EC0">
        <w:rPr>
          <w:color w:val="171717" w:themeColor="background2" w:themeShade="1A"/>
          <w:sz w:val="28"/>
          <w:szCs w:val="28"/>
        </w:rPr>
        <w:t>1</w:t>
      </w:r>
      <w:r w:rsidRPr="002A796F">
        <w:rPr>
          <w:color w:val="171717" w:themeColor="background2" w:themeShade="1A"/>
          <w:sz w:val="28"/>
          <w:szCs w:val="28"/>
        </w:rPr>
        <w:t xml:space="preserve"> квартал 202</w:t>
      </w:r>
      <w:r w:rsidR="008C7EC0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714F75">
        <w:rPr>
          <w:color w:val="171717" w:themeColor="background2" w:themeShade="1A"/>
          <w:sz w:val="28"/>
          <w:szCs w:val="28"/>
        </w:rPr>
        <w:t>25.</w:t>
      </w:r>
      <w:r w:rsidR="008C7EC0">
        <w:rPr>
          <w:color w:val="171717" w:themeColor="background2" w:themeShade="1A"/>
          <w:sz w:val="28"/>
          <w:szCs w:val="28"/>
        </w:rPr>
        <w:t>04.2025</w:t>
      </w:r>
      <w:r w:rsidRPr="002A796F">
        <w:rPr>
          <w:color w:val="171717" w:themeColor="background2" w:themeShade="1A"/>
          <w:sz w:val="28"/>
          <w:szCs w:val="28"/>
        </w:rPr>
        <w:t xml:space="preserve"> года, фактически декларация представлена </w:t>
      </w:r>
      <w:r w:rsidR="00714F75">
        <w:rPr>
          <w:color w:val="171717" w:themeColor="background2" w:themeShade="1A"/>
          <w:sz w:val="28"/>
          <w:szCs w:val="28"/>
        </w:rPr>
        <w:t>0</w:t>
      </w:r>
      <w:r w:rsidR="008C7EC0">
        <w:rPr>
          <w:color w:val="171717" w:themeColor="background2" w:themeShade="1A"/>
          <w:sz w:val="28"/>
          <w:szCs w:val="28"/>
        </w:rPr>
        <w:t>1</w:t>
      </w:r>
      <w:r w:rsidR="00714F75">
        <w:rPr>
          <w:color w:val="171717" w:themeColor="background2" w:themeShade="1A"/>
          <w:sz w:val="28"/>
          <w:szCs w:val="28"/>
        </w:rPr>
        <w:t>.08</w:t>
      </w:r>
      <w:r>
        <w:rPr>
          <w:color w:val="171717" w:themeColor="background2" w:themeShade="1A"/>
          <w:sz w:val="28"/>
          <w:szCs w:val="28"/>
        </w:rPr>
        <w:t>.202</w:t>
      </w:r>
      <w:r w:rsidR="00714F75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>, в результате чего нарушены требования п. 5 ст. 174 Налогового кодекса</w:t>
      </w:r>
      <w:r w:rsidRPr="002A796F">
        <w:rPr>
          <w:color w:val="171717" w:themeColor="background2" w:themeShade="1A"/>
          <w:sz w:val="28"/>
          <w:szCs w:val="28"/>
        </w:rPr>
        <w:t xml:space="preserve">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493054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751838" w:rsidR="00751838">
        <w:rPr>
          <w:color w:val="FF0000"/>
          <w:sz w:val="28"/>
          <w:szCs w:val="28"/>
        </w:rPr>
        <w:t>86032527300075900001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 xml:space="preserve">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</w:t>
      </w:r>
      <w:r w:rsidRPr="009A27DB">
        <w:rPr>
          <w:color w:val="0D0D0D" w:themeColor="text1" w:themeTint="F2"/>
          <w:sz w:val="28"/>
          <w:szCs w:val="28"/>
        </w:rPr>
        <w:t>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</w:t>
      </w:r>
      <w:r w:rsidRPr="009A27DB">
        <w:rPr>
          <w:color w:val="0D0D0D" w:themeColor="text1" w:themeTint="F2"/>
          <w:sz w:val="28"/>
          <w:szCs w:val="28"/>
        </w:rPr>
        <w:t xml:space="preserve">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</w:t>
      </w:r>
      <w:r w:rsidRPr="009A27DB">
        <w:rPr>
          <w:color w:val="0D0D0D" w:themeColor="text1" w:themeTint="F2"/>
          <w:sz w:val="28"/>
          <w:szCs w:val="28"/>
        </w:rPr>
        <w:t>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</w:t>
      </w:r>
      <w:r w:rsidRPr="009A27DB">
        <w:rPr>
          <w:color w:val="0D0D0D" w:themeColor="text1" w:themeTint="F2"/>
          <w:sz w:val="28"/>
          <w:szCs w:val="28"/>
        </w:rPr>
        <w:t>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</w:t>
      </w:r>
      <w:r w:rsidRPr="009A27DB">
        <w:rPr>
          <w:color w:val="0D0D0D" w:themeColor="text1" w:themeTint="F2"/>
          <w:sz w:val="28"/>
          <w:szCs w:val="28"/>
        </w:rPr>
        <w:t>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4E479962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EA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85EAB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81CBC"/>
    <w:rsid w:val="00882006"/>
    <w:rsid w:val="008A06A5"/>
    <w:rsid w:val="008C7EC0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758C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